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68" w:rsidRDefault="005570E5">
      <w:r>
        <w:t>Spinrad/Psychology</w:t>
      </w:r>
    </w:p>
    <w:p w:rsidR="005570E5" w:rsidRDefault="005570E5"/>
    <w:p w:rsidR="005570E5" w:rsidRDefault="005570E5" w:rsidP="005570E5">
      <w:pPr>
        <w:jc w:val="center"/>
      </w:pPr>
      <w:r>
        <w:t>Brain and Behavior Project</w:t>
      </w:r>
    </w:p>
    <w:p w:rsidR="005570E5" w:rsidRDefault="005570E5"/>
    <w:p w:rsidR="005570E5" w:rsidRDefault="005570E5">
      <w:r w:rsidRPr="003455FD">
        <w:rPr>
          <w:b/>
        </w:rPr>
        <w:t>Driving Question</w:t>
      </w:r>
      <w:r>
        <w:t xml:space="preserve">: </w:t>
      </w:r>
      <w:r w:rsidR="00F62354">
        <w:t xml:space="preserve"> </w:t>
      </w:r>
      <w:r>
        <w:t>Describe instances when “bad behavior” is not a question of free will or choice, but, instead, is a case of parts of the brain malfunctioning. Put a bit differently, describe how organic brain disturbances mimic psychiatric or "moral failure" problems; i.e., when an acute midlife crisis or a gambling addiction is really not. Instead it is an example of a certain section of the brain going haywire.</w:t>
      </w:r>
      <w:r w:rsidR="00C53B0D">
        <w:t xml:space="preserve"> Pick </w:t>
      </w:r>
      <w:r w:rsidR="00C53B0D" w:rsidRPr="00C53B0D">
        <w:rPr>
          <w:u w:val="single"/>
        </w:rPr>
        <w:t>one</w:t>
      </w:r>
      <w:r w:rsidR="00D85F3B">
        <w:t xml:space="preserve"> topic from the list of sources below.</w:t>
      </w:r>
    </w:p>
    <w:p w:rsidR="00F62354" w:rsidRDefault="00F62354" w:rsidP="00F62354">
      <w:pPr>
        <w:pStyle w:val="ListParagraph"/>
        <w:numPr>
          <w:ilvl w:val="0"/>
          <w:numId w:val="1"/>
        </w:numPr>
      </w:pPr>
      <w:r>
        <w:t>Study the following sources as well as what you find on your own.</w:t>
      </w:r>
      <w:r w:rsidR="006C696C">
        <w:t xml:space="preserve"> You may work with one partner if you wish.</w:t>
      </w:r>
    </w:p>
    <w:p w:rsidR="007C3C9A" w:rsidRDefault="00D85F3B" w:rsidP="007C3C9A">
      <w:pPr>
        <w:pStyle w:val="ListParagraph"/>
        <w:numPr>
          <w:ilvl w:val="0"/>
          <w:numId w:val="2"/>
        </w:numPr>
      </w:pPr>
      <w:r>
        <w:t>An example from y</w:t>
      </w:r>
      <w:r w:rsidR="007C3C9A">
        <w:t>our textbook</w:t>
      </w:r>
    </w:p>
    <w:p w:rsidR="007C3C9A" w:rsidRDefault="00332C4C" w:rsidP="007C3C9A">
      <w:pPr>
        <w:pStyle w:val="ListParagraph"/>
        <w:numPr>
          <w:ilvl w:val="0"/>
          <w:numId w:val="2"/>
        </w:numPr>
      </w:pPr>
      <w:hyperlink r:id="rId5" w:history="1">
        <w:r w:rsidRPr="006F5D0B">
          <w:rPr>
            <w:rStyle w:val="Hyperlink"/>
          </w:rPr>
          <w:t>http://www.newyorker.com/reporting/2007/09/24/070924fa_fact_sacks</w:t>
        </w:r>
      </w:hyperlink>
    </w:p>
    <w:p w:rsidR="00332C4C" w:rsidRDefault="00E23F55" w:rsidP="007C3C9A">
      <w:pPr>
        <w:pStyle w:val="ListParagraph"/>
        <w:numPr>
          <w:ilvl w:val="0"/>
          <w:numId w:val="2"/>
        </w:numPr>
      </w:pPr>
      <w:hyperlink r:id="rId6" w:history="1">
        <w:r w:rsidRPr="006F5D0B">
          <w:rPr>
            <w:rStyle w:val="Hyperlink"/>
          </w:rPr>
          <w:t>http://jpet.aspetjournals.org/content/273/1/373.short</w:t>
        </w:r>
      </w:hyperlink>
    </w:p>
    <w:p w:rsidR="00E23F55" w:rsidRDefault="00C53B0D" w:rsidP="007C3C9A">
      <w:pPr>
        <w:pStyle w:val="ListParagraph"/>
        <w:numPr>
          <w:ilvl w:val="0"/>
          <w:numId w:val="2"/>
        </w:numPr>
      </w:pPr>
      <w:hyperlink r:id="rId7" w:history="1">
        <w:r w:rsidRPr="006F5D0B">
          <w:rPr>
            <w:rStyle w:val="Hyperlink"/>
          </w:rPr>
          <w:t>http://indiancountrytodaymedianetwork.com/article/brain-chemical-predisposes-people-to-uncontrolled-gambling-99250</w:t>
        </w:r>
      </w:hyperlink>
    </w:p>
    <w:p w:rsidR="00C53B0D" w:rsidRDefault="00C53B0D" w:rsidP="007C3C9A">
      <w:pPr>
        <w:pStyle w:val="ListParagraph"/>
        <w:numPr>
          <w:ilvl w:val="0"/>
          <w:numId w:val="2"/>
        </w:numPr>
      </w:pPr>
      <w:hyperlink r:id="rId8" w:history="1">
        <w:r w:rsidRPr="006F5D0B">
          <w:rPr>
            <w:rStyle w:val="Hyperlink"/>
          </w:rPr>
          <w:t>http://66.199.228.237/boundary/Sexual_Addiction/sexual_addiction_sexual_compulsivity_sexual_impulsivity_or_what_toward_a_theoretical_model.pdf</w:t>
        </w:r>
      </w:hyperlink>
    </w:p>
    <w:p w:rsidR="00C53B0D" w:rsidRDefault="00D85F3B" w:rsidP="007C3C9A">
      <w:pPr>
        <w:pStyle w:val="ListParagraph"/>
        <w:numPr>
          <w:ilvl w:val="0"/>
          <w:numId w:val="2"/>
        </w:numPr>
      </w:pPr>
      <w:hyperlink r:id="rId9" w:history="1">
        <w:r w:rsidRPr="006F5D0B">
          <w:rPr>
            <w:rStyle w:val="Hyperlink"/>
          </w:rPr>
          <w:t>http://www.ncbi.nlm.nih.gov/pmc/articles/PMC2235907/</w:t>
        </w:r>
      </w:hyperlink>
    </w:p>
    <w:p w:rsidR="00D85F3B" w:rsidRDefault="00D85F3B" w:rsidP="00D85F3B">
      <w:pPr>
        <w:pStyle w:val="ListParagraph"/>
        <w:ind w:left="1080"/>
      </w:pPr>
    </w:p>
    <w:p w:rsidR="00F62354" w:rsidRDefault="00F62354" w:rsidP="00F62354">
      <w:pPr>
        <w:pStyle w:val="ListParagraph"/>
        <w:numPr>
          <w:ilvl w:val="0"/>
          <w:numId w:val="1"/>
        </w:numPr>
      </w:pPr>
      <w:r>
        <w:t>Interview a San Marin AP Bio student. (They have been notified.)</w:t>
      </w:r>
      <w:r w:rsidR="003455FD">
        <w:t xml:space="preserve"> They will especially help you in how to present your findings and understanding where research is lacking. You MUST do this step.</w:t>
      </w:r>
    </w:p>
    <w:p w:rsidR="00F62354" w:rsidRDefault="00F62354" w:rsidP="00F62354">
      <w:pPr>
        <w:pStyle w:val="ListParagraph"/>
        <w:numPr>
          <w:ilvl w:val="0"/>
          <w:numId w:val="1"/>
        </w:numPr>
      </w:pPr>
      <w:r>
        <w:t>Present your findings as a PowerPoint or video.</w:t>
      </w:r>
      <w:r w:rsidR="006C696C">
        <w:t xml:space="preserve"> Answer the driving question and also compose </w:t>
      </w:r>
      <w:proofErr w:type="gramStart"/>
      <w:r w:rsidR="006C696C">
        <w:t>a</w:t>
      </w:r>
      <w:proofErr w:type="gramEnd"/>
      <w:r w:rsidR="006C696C">
        <w:t xml:space="preserve"> interesting question that has NOT been sufficiently addressed by current research. In summary, you are presenting your answer to the driving question and one interesting question.</w:t>
      </w:r>
    </w:p>
    <w:sectPr w:rsidR="00F62354" w:rsidSect="00A6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02C"/>
    <w:multiLevelType w:val="hybridMultilevel"/>
    <w:tmpl w:val="7526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4442"/>
    <w:multiLevelType w:val="hybridMultilevel"/>
    <w:tmpl w:val="0854D5EC"/>
    <w:lvl w:ilvl="0" w:tplc="B9A23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0E5"/>
    <w:rsid w:val="00332C4C"/>
    <w:rsid w:val="003455FD"/>
    <w:rsid w:val="005570E5"/>
    <w:rsid w:val="006C696C"/>
    <w:rsid w:val="007C3C9A"/>
    <w:rsid w:val="00A64168"/>
    <w:rsid w:val="00C53B0D"/>
    <w:rsid w:val="00D85F3B"/>
    <w:rsid w:val="00E23F55"/>
    <w:rsid w:val="00F6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199.228.237/boundary/Sexual_Addiction/sexual_addiction_sexual_compulsivity_sexual_impulsivity_or_what_toward_a_theoretical_mode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diancountrytodaymedianetwork.com/article/brain-chemical-predisposes-people-to-uncontrolled-gambling-99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pet.aspetjournals.org/content/273/1/373.sho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wyorker.com/reporting/2007/09/24/070924fa_fact_sac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mc/articles/PMC2235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1759</Characters>
  <Application>Microsoft Office Word</Application>
  <DocSecurity>0</DocSecurity>
  <Lines>14</Lines>
  <Paragraphs>4</Paragraphs>
  <ScaleCrop>false</ScaleCrop>
  <Company>NUSD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mspinrad</dc:creator>
  <cp:keywords/>
  <dc:description/>
  <cp:lastModifiedBy>mspinrad</cp:lastModifiedBy>
  <cp:revision>9</cp:revision>
  <dcterms:created xsi:type="dcterms:W3CDTF">2013-09-23T17:46:00Z</dcterms:created>
  <dcterms:modified xsi:type="dcterms:W3CDTF">2013-09-23T18:43:00Z</dcterms:modified>
</cp:coreProperties>
</file>