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CC" w:rsidRPr="00577F1F" w:rsidRDefault="00743F3F">
      <w:r w:rsidRPr="00577F1F">
        <w:t xml:space="preserve">Mike </w:t>
      </w:r>
      <w:proofErr w:type="spellStart"/>
      <w:r w:rsidR="00E569D8" w:rsidRPr="00577F1F">
        <w:t>Spinrad</w:t>
      </w:r>
      <w:proofErr w:type="spellEnd"/>
      <w:r w:rsidR="00E569D8" w:rsidRPr="00577F1F">
        <w:t xml:space="preserve">/AP </w:t>
      </w:r>
      <w:proofErr w:type="spellStart"/>
      <w:r w:rsidR="00E569D8" w:rsidRPr="00577F1F">
        <w:t>Gov</w:t>
      </w:r>
      <w:proofErr w:type="spellEnd"/>
    </w:p>
    <w:p w:rsidR="00E569D8" w:rsidRPr="00E569D8" w:rsidRDefault="00E569D8" w:rsidP="00E569D8">
      <w:pPr>
        <w:jc w:val="center"/>
        <w:rPr>
          <w:sz w:val="32"/>
          <w:szCs w:val="32"/>
        </w:rPr>
      </w:pPr>
      <w:r w:rsidRPr="00E569D8">
        <w:rPr>
          <w:sz w:val="32"/>
          <w:szCs w:val="32"/>
        </w:rPr>
        <w:t>Roe v Wade</w:t>
      </w:r>
    </w:p>
    <w:p w:rsidR="00E569D8" w:rsidRDefault="00E569D8"/>
    <w:p w:rsidR="00E569D8" w:rsidRPr="004E66EB" w:rsidRDefault="00E569D8">
      <w:pPr>
        <w:rPr>
          <w:sz w:val="28"/>
          <w:szCs w:val="28"/>
        </w:rPr>
      </w:pPr>
      <w:r w:rsidRPr="004E66EB">
        <w:rPr>
          <w:sz w:val="28"/>
          <w:szCs w:val="28"/>
        </w:rPr>
        <w:t>The following questions are directed to the students:</w:t>
      </w:r>
    </w:p>
    <w:p w:rsidR="00E569D8" w:rsidRPr="004E66EB" w:rsidRDefault="001E5A34" w:rsidP="00E569D8">
      <w:pPr>
        <w:pStyle w:val="ListParagraph"/>
        <w:numPr>
          <w:ilvl w:val="0"/>
          <w:numId w:val="1"/>
        </w:numPr>
        <w:rPr>
          <w:sz w:val="28"/>
          <w:szCs w:val="28"/>
        </w:rPr>
      </w:pPr>
      <w:r>
        <w:rPr>
          <w:sz w:val="28"/>
          <w:szCs w:val="28"/>
        </w:rPr>
        <w:t xml:space="preserve">What was the situation in Texas before the </w:t>
      </w:r>
      <w:proofErr w:type="gramStart"/>
      <w:r>
        <w:rPr>
          <w:sz w:val="28"/>
          <w:szCs w:val="28"/>
        </w:rPr>
        <w:t>ruling.</w:t>
      </w:r>
      <w:proofErr w:type="gramEnd"/>
      <w:r>
        <w:rPr>
          <w:sz w:val="28"/>
          <w:szCs w:val="28"/>
        </w:rPr>
        <w:t xml:space="preserve"> </w:t>
      </w:r>
      <w:r w:rsidR="00E569D8" w:rsidRPr="004E66EB">
        <w:rPr>
          <w:sz w:val="28"/>
          <w:szCs w:val="28"/>
        </w:rPr>
        <w:t>What was the Supreme Court ruling?</w:t>
      </w:r>
    </w:p>
    <w:p w:rsidR="00E569D8" w:rsidRPr="004E66EB" w:rsidRDefault="00E569D8" w:rsidP="00E569D8">
      <w:pPr>
        <w:pStyle w:val="ListParagraph"/>
        <w:numPr>
          <w:ilvl w:val="0"/>
          <w:numId w:val="1"/>
        </w:numPr>
        <w:rPr>
          <w:sz w:val="28"/>
          <w:szCs w:val="28"/>
        </w:rPr>
      </w:pPr>
      <w:r w:rsidRPr="004E66EB">
        <w:rPr>
          <w:sz w:val="28"/>
          <w:szCs w:val="28"/>
        </w:rPr>
        <w:t>What would be moral reasons to agree with the ruling?</w:t>
      </w:r>
    </w:p>
    <w:p w:rsidR="00E569D8" w:rsidRPr="004E66EB" w:rsidRDefault="00E569D8" w:rsidP="00E569D8">
      <w:pPr>
        <w:pStyle w:val="ListParagraph"/>
        <w:numPr>
          <w:ilvl w:val="0"/>
          <w:numId w:val="1"/>
        </w:numPr>
        <w:rPr>
          <w:sz w:val="28"/>
          <w:szCs w:val="28"/>
        </w:rPr>
      </w:pPr>
      <w:r w:rsidRPr="004E66EB">
        <w:rPr>
          <w:sz w:val="28"/>
          <w:szCs w:val="28"/>
        </w:rPr>
        <w:t>What would be moral reasons to disagree with the ruling?</w:t>
      </w:r>
    </w:p>
    <w:p w:rsidR="00E569D8" w:rsidRPr="004E66EB" w:rsidRDefault="00E569D8" w:rsidP="00E569D8">
      <w:pPr>
        <w:pStyle w:val="ListParagraph"/>
        <w:numPr>
          <w:ilvl w:val="0"/>
          <w:numId w:val="1"/>
        </w:numPr>
        <w:rPr>
          <w:sz w:val="28"/>
          <w:szCs w:val="28"/>
        </w:rPr>
      </w:pPr>
      <w:r w:rsidRPr="004E66EB">
        <w:rPr>
          <w:sz w:val="28"/>
          <w:szCs w:val="28"/>
        </w:rPr>
        <w:t>Did the Supreme Court use these arguments? What was the Supreme Court ruling based on?</w:t>
      </w:r>
    </w:p>
    <w:p w:rsidR="00E569D8" w:rsidRPr="00C05762" w:rsidRDefault="00743F3F" w:rsidP="00C05762">
      <w:pPr>
        <w:ind w:left="360"/>
        <w:rPr>
          <w:b/>
          <w:sz w:val="28"/>
          <w:szCs w:val="28"/>
        </w:rPr>
      </w:pPr>
      <w:r w:rsidRPr="00C05762">
        <w:rPr>
          <w:sz w:val="28"/>
          <w:szCs w:val="28"/>
        </w:rPr>
        <w:t xml:space="preserve">Here is a summary of the court’s ruling: </w:t>
      </w:r>
      <w:r w:rsidR="00EC378E" w:rsidRPr="00C05762">
        <w:rPr>
          <w:sz w:val="28"/>
          <w:szCs w:val="28"/>
        </w:rPr>
        <w:t>https://www.oyez.org/cases/1971/70-18</w:t>
      </w:r>
    </w:p>
    <w:p w:rsidR="00AB144B" w:rsidRPr="00C05762" w:rsidRDefault="00EC378E" w:rsidP="00C05762">
      <w:pPr>
        <w:spacing w:before="100" w:beforeAutospacing="1" w:after="100" w:afterAutospacing="1" w:line="240" w:lineRule="auto"/>
        <w:outlineLvl w:val="3"/>
        <w:rPr>
          <w:sz w:val="28"/>
          <w:szCs w:val="28"/>
        </w:rPr>
      </w:pPr>
      <w:r w:rsidRPr="00C05762">
        <w:rPr>
          <w:sz w:val="28"/>
          <w:szCs w:val="28"/>
        </w:rPr>
        <w:t>The Court held</w:t>
      </w:r>
      <w:r w:rsidR="00AB144B" w:rsidRPr="00C05762">
        <w:rPr>
          <w:sz w:val="28"/>
          <w:szCs w:val="28"/>
        </w:rPr>
        <w:t xml:space="preserve"> (7-2)</w:t>
      </w:r>
      <w:r w:rsidRPr="00C05762">
        <w:rPr>
          <w:sz w:val="28"/>
          <w:szCs w:val="28"/>
        </w:rPr>
        <w:t xml:space="preserve"> that a woman's right to an abortion fell within the right to privacy (recognized in Griswold v. Connecticut) protected by the Fourteenth Amendment. The decision gave a woman total autonomy over the pregnancy during the first trimester and defined different levels of state interest for the second and third trimesters. As a result, the laws of 46 states were affected by the Court's ruling.</w:t>
      </w:r>
    </w:p>
    <w:p w:rsidR="00C05762" w:rsidRDefault="00C05762" w:rsidP="00C05762">
      <w:pPr>
        <w:pStyle w:val="NormalWeb"/>
        <w:rPr>
          <w:rFonts w:asciiTheme="minorHAnsi" w:eastAsiaTheme="minorHAnsi" w:hAnsiTheme="minorHAnsi" w:cstheme="minorBidi"/>
          <w:sz w:val="28"/>
          <w:szCs w:val="28"/>
        </w:rPr>
      </w:pPr>
      <w:r w:rsidRPr="00C05762">
        <w:rPr>
          <w:rFonts w:asciiTheme="minorHAnsi" w:eastAsiaTheme="minorHAnsi" w:hAnsiTheme="minorHAnsi" w:cstheme="minorBidi"/>
          <w:sz w:val="28"/>
          <w:szCs w:val="28"/>
        </w:rPr>
        <w:t>Rehnquist, in dissent, argued that abortion is not a private act, privacy is not explicitly mentioned in the Constitution, and that strict scrutiny was inappropriately applied in this case.</w:t>
      </w:r>
    </w:p>
    <w:p w:rsidR="00C435EC" w:rsidRPr="00C05762" w:rsidRDefault="00C435EC" w:rsidP="00C05762">
      <w:pPr>
        <w:pStyle w:val="NormalWeb"/>
        <w:rPr>
          <w:rFonts w:asciiTheme="minorHAnsi" w:eastAsiaTheme="minorHAnsi" w:hAnsiTheme="minorHAnsi" w:cstheme="minorBidi"/>
          <w:sz w:val="28"/>
          <w:szCs w:val="28"/>
        </w:rPr>
      </w:pPr>
      <w:r w:rsidRPr="00815F4F">
        <w:rPr>
          <w:rFonts w:asciiTheme="minorHAnsi" w:eastAsiaTheme="minorHAnsi" w:hAnsiTheme="minorHAnsi" w:cstheme="minorBidi"/>
          <w:b/>
          <w:sz w:val="28"/>
          <w:szCs w:val="28"/>
          <w:u w:val="single"/>
        </w:rPr>
        <w:t>Task</w:t>
      </w:r>
      <w:r>
        <w:rPr>
          <w:rFonts w:asciiTheme="minorHAnsi" w:eastAsiaTheme="minorHAnsi" w:hAnsiTheme="minorHAnsi" w:cstheme="minorBidi"/>
          <w:sz w:val="28"/>
          <w:szCs w:val="28"/>
        </w:rPr>
        <w:t>: Take a position on right to privacy, either the majority view or Rehnquist’s view, and find a partner with the opposite view. Interview your partner, and tell the class why your partner disagrees with you. After you hear three of these summaries, you will right up “Roe and Right to Privacy” and turn it in.</w:t>
      </w:r>
    </w:p>
    <w:p w:rsidR="00AB144B" w:rsidRDefault="00AB144B" w:rsidP="004E66EB">
      <w:pPr>
        <w:pStyle w:val="ListParagraph"/>
        <w:spacing w:before="100" w:beforeAutospacing="1" w:after="100" w:afterAutospacing="1" w:line="240" w:lineRule="auto"/>
        <w:outlineLvl w:val="3"/>
        <w:rPr>
          <w:rFonts w:ascii="Times New Roman" w:eastAsia="Times New Roman" w:hAnsi="Times New Roman" w:cs="Times New Roman"/>
          <w:sz w:val="28"/>
          <w:szCs w:val="28"/>
        </w:rPr>
      </w:pPr>
      <w:bookmarkStart w:id="0" w:name="_GoBack"/>
      <w:bookmarkEnd w:id="0"/>
    </w:p>
    <w:p w:rsidR="00461912" w:rsidRDefault="00461912" w:rsidP="00461912">
      <w:pPr>
        <w:pStyle w:val="NormalWeb"/>
      </w:pPr>
      <w:r>
        <w:t>.</w:t>
      </w:r>
    </w:p>
    <w:p w:rsidR="00461912" w:rsidRPr="004E66EB" w:rsidRDefault="00461912" w:rsidP="004E66EB">
      <w:pPr>
        <w:pStyle w:val="ListParagraph"/>
        <w:spacing w:before="100" w:beforeAutospacing="1" w:after="100" w:afterAutospacing="1" w:line="240" w:lineRule="auto"/>
        <w:outlineLvl w:val="3"/>
        <w:rPr>
          <w:rFonts w:ascii="Times New Roman" w:eastAsia="Times New Roman" w:hAnsi="Times New Roman" w:cs="Times New Roman"/>
          <w:b/>
          <w:bCs/>
          <w:sz w:val="28"/>
          <w:szCs w:val="28"/>
        </w:rPr>
      </w:pPr>
    </w:p>
    <w:p w:rsidR="00743F3F" w:rsidRPr="004E66EB" w:rsidRDefault="00743F3F" w:rsidP="00954DC6">
      <w:pPr>
        <w:pStyle w:val="ListParagraph"/>
        <w:rPr>
          <w:sz w:val="28"/>
          <w:szCs w:val="28"/>
        </w:rPr>
      </w:pPr>
    </w:p>
    <w:p w:rsidR="00E569D8" w:rsidRDefault="00E569D8"/>
    <w:sectPr w:rsidR="00E56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013CB"/>
    <w:multiLevelType w:val="hybridMultilevel"/>
    <w:tmpl w:val="5CB0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D8"/>
    <w:rsid w:val="00152432"/>
    <w:rsid w:val="001A210B"/>
    <w:rsid w:val="001E5A34"/>
    <w:rsid w:val="00461912"/>
    <w:rsid w:val="004E66EB"/>
    <w:rsid w:val="00577F1F"/>
    <w:rsid w:val="00743F3F"/>
    <w:rsid w:val="00815F4F"/>
    <w:rsid w:val="008631A8"/>
    <w:rsid w:val="00954DC6"/>
    <w:rsid w:val="00AA18CC"/>
    <w:rsid w:val="00AB144B"/>
    <w:rsid w:val="00C05762"/>
    <w:rsid w:val="00C435EC"/>
    <w:rsid w:val="00E06F0A"/>
    <w:rsid w:val="00E569D8"/>
    <w:rsid w:val="00EC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4D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9D8"/>
    <w:pPr>
      <w:ind w:left="720"/>
      <w:contextualSpacing/>
    </w:pPr>
  </w:style>
  <w:style w:type="character" w:styleId="Hyperlink">
    <w:name w:val="Hyperlink"/>
    <w:basedOn w:val="DefaultParagraphFont"/>
    <w:uiPriority w:val="99"/>
    <w:unhideWhenUsed/>
    <w:rsid w:val="00743F3F"/>
    <w:rPr>
      <w:color w:val="0000FF" w:themeColor="hyperlink"/>
      <w:u w:val="single"/>
    </w:rPr>
  </w:style>
  <w:style w:type="character" w:customStyle="1" w:styleId="Heading4Char">
    <w:name w:val="Heading 4 Char"/>
    <w:basedOn w:val="DefaultParagraphFont"/>
    <w:link w:val="Heading4"/>
    <w:uiPriority w:val="9"/>
    <w:rsid w:val="00954DC6"/>
    <w:rPr>
      <w:rFonts w:ascii="Times New Roman" w:eastAsia="Times New Roman" w:hAnsi="Times New Roman" w:cs="Times New Roman"/>
      <w:b/>
      <w:bCs/>
      <w:sz w:val="24"/>
      <w:szCs w:val="24"/>
    </w:rPr>
  </w:style>
  <w:style w:type="paragraph" w:styleId="NormalWeb">
    <w:name w:val="Normal (Web)"/>
    <w:basedOn w:val="Normal"/>
    <w:uiPriority w:val="99"/>
    <w:unhideWhenUsed/>
    <w:rsid w:val="004619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1912"/>
    <w:rPr>
      <w:i/>
      <w:iCs/>
    </w:rPr>
  </w:style>
  <w:style w:type="character" w:styleId="Strong">
    <w:name w:val="Strong"/>
    <w:basedOn w:val="DefaultParagraphFont"/>
    <w:uiPriority w:val="22"/>
    <w:qFormat/>
    <w:rsid w:val="00C057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4D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9D8"/>
    <w:pPr>
      <w:ind w:left="720"/>
      <w:contextualSpacing/>
    </w:pPr>
  </w:style>
  <w:style w:type="character" w:styleId="Hyperlink">
    <w:name w:val="Hyperlink"/>
    <w:basedOn w:val="DefaultParagraphFont"/>
    <w:uiPriority w:val="99"/>
    <w:unhideWhenUsed/>
    <w:rsid w:val="00743F3F"/>
    <w:rPr>
      <w:color w:val="0000FF" w:themeColor="hyperlink"/>
      <w:u w:val="single"/>
    </w:rPr>
  </w:style>
  <w:style w:type="character" w:customStyle="1" w:styleId="Heading4Char">
    <w:name w:val="Heading 4 Char"/>
    <w:basedOn w:val="DefaultParagraphFont"/>
    <w:link w:val="Heading4"/>
    <w:uiPriority w:val="9"/>
    <w:rsid w:val="00954DC6"/>
    <w:rPr>
      <w:rFonts w:ascii="Times New Roman" w:eastAsia="Times New Roman" w:hAnsi="Times New Roman" w:cs="Times New Roman"/>
      <w:b/>
      <w:bCs/>
      <w:sz w:val="24"/>
      <w:szCs w:val="24"/>
    </w:rPr>
  </w:style>
  <w:style w:type="paragraph" w:styleId="NormalWeb">
    <w:name w:val="Normal (Web)"/>
    <w:basedOn w:val="Normal"/>
    <w:uiPriority w:val="99"/>
    <w:unhideWhenUsed/>
    <w:rsid w:val="004619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1912"/>
    <w:rPr>
      <w:i/>
      <w:iCs/>
    </w:rPr>
  </w:style>
  <w:style w:type="character" w:styleId="Strong">
    <w:name w:val="Strong"/>
    <w:basedOn w:val="DefaultParagraphFont"/>
    <w:uiPriority w:val="22"/>
    <w:qFormat/>
    <w:rsid w:val="00C05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10859">
      <w:bodyDiv w:val="1"/>
      <w:marLeft w:val="0"/>
      <w:marRight w:val="0"/>
      <w:marTop w:val="0"/>
      <w:marBottom w:val="0"/>
      <w:divBdr>
        <w:top w:val="none" w:sz="0" w:space="0" w:color="auto"/>
        <w:left w:val="none" w:sz="0" w:space="0" w:color="auto"/>
        <w:bottom w:val="none" w:sz="0" w:space="0" w:color="auto"/>
        <w:right w:val="none" w:sz="0" w:space="0" w:color="auto"/>
      </w:divBdr>
    </w:div>
    <w:div w:id="566839549">
      <w:bodyDiv w:val="1"/>
      <w:marLeft w:val="0"/>
      <w:marRight w:val="0"/>
      <w:marTop w:val="0"/>
      <w:marBottom w:val="0"/>
      <w:divBdr>
        <w:top w:val="none" w:sz="0" w:space="0" w:color="auto"/>
        <w:left w:val="none" w:sz="0" w:space="0" w:color="auto"/>
        <w:bottom w:val="none" w:sz="0" w:space="0" w:color="auto"/>
        <w:right w:val="none" w:sz="0" w:space="0" w:color="auto"/>
      </w:divBdr>
    </w:div>
    <w:div w:id="640037323">
      <w:bodyDiv w:val="1"/>
      <w:marLeft w:val="0"/>
      <w:marRight w:val="0"/>
      <w:marTop w:val="0"/>
      <w:marBottom w:val="0"/>
      <w:divBdr>
        <w:top w:val="none" w:sz="0" w:space="0" w:color="auto"/>
        <w:left w:val="none" w:sz="0" w:space="0" w:color="auto"/>
        <w:bottom w:val="none" w:sz="0" w:space="0" w:color="auto"/>
        <w:right w:val="none" w:sz="0" w:space="0" w:color="auto"/>
      </w:divBdr>
      <w:divsChild>
        <w:div w:id="1083985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SPINRAD</dc:creator>
  <cp:lastModifiedBy>MIKE SPINRAD</cp:lastModifiedBy>
  <cp:revision>14</cp:revision>
  <dcterms:created xsi:type="dcterms:W3CDTF">2018-07-17T00:52:00Z</dcterms:created>
  <dcterms:modified xsi:type="dcterms:W3CDTF">2018-07-17T01:32:00Z</dcterms:modified>
</cp:coreProperties>
</file>