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C" w:rsidRDefault="001C356B">
      <w:pPr>
        <w:rPr>
          <w:sz w:val="24"/>
          <w:szCs w:val="24"/>
        </w:rPr>
      </w:pPr>
      <w:r w:rsidRPr="00F94861">
        <w:rPr>
          <w:sz w:val="24"/>
          <w:szCs w:val="24"/>
        </w:rPr>
        <w:t>AP Government Study Guide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Articles of Confederation implemented the principle of 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Congress influence the federal judiciary?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framers of the Constitution intended to establish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powers are shared by the House and Senate?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Establishment Clause?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committee plays a major role in shaping tax policy?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most frequently reported in the media during an election?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Voting Rights Act of 1965 significant?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categorical grants in aid do?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institution transmits party identification?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commissions drawing House districts are supported by what evidence?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Explanations for low voter turnout include</w:t>
      </w:r>
    </w:p>
    <w:p w:rsidR="00F94861" w:rsidRDefault="00F9486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most likely to vote in a Republican primary?</w:t>
      </w:r>
    </w:p>
    <w:p w:rsidR="00F94861" w:rsidRDefault="00AA7DC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Federalism mean?</w:t>
      </w:r>
    </w:p>
    <w:p w:rsidR="00AA7DCF" w:rsidRDefault="00AA7DC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and regulations created by an agency are called what?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agenda-setting function of the media refers to what power?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true about political action committees?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true about the government’s role in interstate commerce?</w:t>
      </w:r>
    </w:p>
    <w:p w:rsidR="00C264A5" w:rsidRDefault="005B56E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presidents experience</w:t>
      </w:r>
      <w:r w:rsidR="00C264A5">
        <w:rPr>
          <w:sz w:val="24"/>
          <w:szCs w:val="24"/>
        </w:rPr>
        <w:t xml:space="preserve"> in exercising legislative leadership?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constitutional provisions broadened the power of Congress?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most widely performed act of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political participation is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James Madison what best controls the effects of factions?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is a president most likely to get congressional approval of proposed policies?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Legislation forbidding flag burning violated</w:t>
      </w:r>
    </w:p>
    <w:p w:rsidR="00C264A5" w:rsidRDefault="00C264A5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 turnout tends to be highest among</w:t>
      </w:r>
    </w:p>
    <w:p w:rsidR="00C264A5" w:rsidRDefault="00747BC1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example of pork barreling?</w:t>
      </w:r>
    </w:p>
    <w:p w:rsidR="00747BC1" w:rsidRDefault="005B56E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Citizens United ruled what?</w:t>
      </w:r>
    </w:p>
    <w:p w:rsidR="005B56E2" w:rsidRDefault="005B56E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primary responsibility for determining monetary supply rests with the</w:t>
      </w:r>
    </w:p>
    <w:p w:rsidR="005B56E2" w:rsidRDefault="005B56E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Presidents can control federal agencies because of</w:t>
      </w:r>
      <w:r w:rsidR="000E32CE">
        <w:rPr>
          <w:sz w:val="24"/>
          <w:szCs w:val="24"/>
        </w:rPr>
        <w:t xml:space="preserve"> 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checks and balances.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ruling in Roe v. Wade?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Congressional oversight?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the Supreme Court ruled regarding school prayer?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agreements have been cited as evidence that…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grandfather clause significant in political history?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of the work of legislating in Congress takes place in ________ committees.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primary function of the Senate Judiciary Committee?</w:t>
      </w:r>
    </w:p>
    <w:p w:rsidR="00623800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John Locke’s social contract theory?</w:t>
      </w:r>
    </w:p>
    <w:p w:rsidR="00D87F1A" w:rsidRDefault="00D87F1A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 judge</w:t>
      </w:r>
      <w:r w:rsidR="00B6317B">
        <w:rPr>
          <w:sz w:val="24"/>
          <w:szCs w:val="24"/>
        </w:rPr>
        <w:t xml:space="preserve"> decides a case based on decisions rendered in similar cases in the past, the judge is following the principle of</w:t>
      </w:r>
    </w:p>
    <w:p w:rsidR="00B6317B" w:rsidRDefault="00B6317B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adoption of a constitutional amendment requires</w:t>
      </w:r>
    </w:p>
    <w:p w:rsidR="00B6317B" w:rsidRDefault="00B6317B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groups can achieve their goals by using the following strategies.</w:t>
      </w:r>
    </w:p>
    <w:p w:rsidR="00B6317B" w:rsidRDefault="00B6317B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NASA and the EPA are examples of</w:t>
      </w:r>
    </w:p>
    <w:p w:rsidR="00B6317B" w:rsidRDefault="001D491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rule of four is applied when?</w:t>
      </w:r>
    </w:p>
    <w:p w:rsidR="001D491E" w:rsidRDefault="001D491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federal case law more frequently established by the courts of appeals than by the Supreme Court?</w:t>
      </w:r>
    </w:p>
    <w:p w:rsidR="001D491E" w:rsidRDefault="001D491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examples of a linkage institution influencing the policy process.</w:t>
      </w:r>
    </w:p>
    <w:p w:rsidR="001D491E" w:rsidRDefault="00603D2A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 discharge petition rarely used in the House?</w:t>
      </w:r>
    </w:p>
    <w:p w:rsidR="00603D2A" w:rsidRDefault="009A722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is a principle underlying the Bill of Rights?</w:t>
      </w:r>
    </w:p>
    <w:p w:rsidR="00FC6087" w:rsidRDefault="00FC608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the 1960s, support for the Democratic Party has declined the most among which group?</w:t>
      </w:r>
    </w:p>
    <w:p w:rsidR="00FC6087" w:rsidRDefault="00083C2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House Rules Committee do?</w:t>
      </w:r>
    </w:p>
    <w:p w:rsidR="00083C20" w:rsidRDefault="00083C2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the president not veto?</w:t>
      </w:r>
    </w:p>
    <w:p w:rsidR="00083C20" w:rsidRDefault="00083C2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the president do to influence federal court policy?</w:t>
      </w:r>
    </w:p>
    <w:p w:rsidR="00083C20" w:rsidRDefault="00083C2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example of a discretionary budget item in the federal budget is</w:t>
      </w:r>
    </w:p>
    <w:p w:rsidR="00083C20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not characteristic of political parties in the 20</w:t>
      </w:r>
      <w:r w:rsidRPr="00E700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Brown v Board decision was based on what?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House and Senate pass different versions of the same bill, what committee resolves the differences?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candidates for office use public opinion polls?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clause in the Constitution that states that federal law will prevail in a conflict between federal and state law is known as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policy-making process starts with what stage</w:t>
      </w:r>
    </w:p>
    <w:p w:rsidR="00E7000F" w:rsidRDefault="00E7000F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Illustrate divided government.</w:t>
      </w:r>
    </w:p>
    <w:p w:rsidR="00E7000F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traditional political values held by most Americans?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Congress adopt the War Powers Resolution?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types of committee deals with broad areas of public policy and can be found in both houses of Congress?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difficult to reduce Social Security benefits?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president’s cabinet.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development and persistence of the two-party system in the United States is best accounted for by what?</w:t>
      </w:r>
    </w:p>
    <w:p w:rsidR="00E72B32" w:rsidRDefault="00E72B32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concept of realignment refers to changes in what?</w:t>
      </w:r>
    </w:p>
    <w:p w:rsidR="00E72B32" w:rsidRDefault="008F03E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Much of the steady increase in federal government expenditures since 1960 has been caused by what?</w:t>
      </w:r>
    </w:p>
    <w:p w:rsidR="008F03EE" w:rsidRDefault="008F03E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Establishing the boundaries of congressional districts to give one party an advantage is called what?</w:t>
      </w:r>
    </w:p>
    <w:p w:rsidR="008F03EE" w:rsidRDefault="008F03E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Congress exert oversight of the executive bureaucracy?</w:t>
      </w:r>
    </w:p>
    <w:p w:rsidR="008F03EE" w:rsidRDefault="00CF33B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voting behavior in national elections.</w:t>
      </w:r>
    </w:p>
    <w:p w:rsidR="00CF33BD" w:rsidRDefault="00CF33B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the winner of a presidential election claim a mandate from the voters?</w:t>
      </w:r>
    </w:p>
    <w:p w:rsidR="00CF33BD" w:rsidRDefault="00CF33B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candidates implement their campaign strategies by doing what?</w:t>
      </w:r>
    </w:p>
    <w:p w:rsidR="00CF33BD" w:rsidRDefault="00AB0F9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supremacy clause mean?</w:t>
      </w:r>
    </w:p>
    <w:p w:rsidR="00AB0F9E" w:rsidRDefault="00AB0F9E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policy that sets emission standards for cars is an example of what?</w:t>
      </w:r>
    </w:p>
    <w:p w:rsidR="00AB0F9E" w:rsidRDefault="00717CE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idea that judges ought to freely strike down laws is known as what?</w:t>
      </w:r>
    </w:p>
    <w:p w:rsidR="00717CE3" w:rsidRDefault="00717CE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significant difference between the Articles of Confederation and the Constitution is what?</w:t>
      </w:r>
    </w:p>
    <w:p w:rsidR="00717CE3" w:rsidRDefault="00A37A2C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bicameralism mean?</w:t>
      </w:r>
    </w:p>
    <w:p w:rsidR="00A37A2C" w:rsidRDefault="00A37A2C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are most likely to adopt the party identification of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>?</w:t>
      </w:r>
    </w:p>
    <w:p w:rsidR="00A37A2C" w:rsidRDefault="00A37A2C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media’s effect on public opinion.</w:t>
      </w:r>
    </w:p>
    <w:p w:rsidR="00A37A2C" w:rsidRDefault="00395769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for candidates from more than one party is called</w:t>
      </w:r>
    </w:p>
    <w:p w:rsidR="00395769" w:rsidRDefault="00395769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stare decisis</w:t>
      </w:r>
      <w:proofErr w:type="gramEnd"/>
      <w:r>
        <w:rPr>
          <w:sz w:val="24"/>
          <w:szCs w:val="24"/>
        </w:rPr>
        <w:t xml:space="preserve"> significant?</w:t>
      </w:r>
    </w:p>
    <w:p w:rsidR="00395769" w:rsidRDefault="00395769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the expansion of the executive branch since 1939 affected the separation of powers?</w:t>
      </w:r>
    </w:p>
    <w:p w:rsidR="00395769" w:rsidRDefault="00395769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sign</w:t>
      </w:r>
      <w:r w:rsidR="000F0477">
        <w:rPr>
          <w:sz w:val="24"/>
          <w:szCs w:val="24"/>
        </w:rPr>
        <w:t>ificant trend in federal-state relations during the 1980s was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Congress use constitutional power to control the judicial branch?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get an accurate measure of public opinion in a survey?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clause justifies the implied powers doctrine?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groups use PACs to do what?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Fish and Wildlife Service will spend money appropriated by Congress to maintain wildlife refuges. This action is an example of</w:t>
      </w:r>
    </w:p>
    <w:p w:rsidR="000F0477" w:rsidRDefault="000F0477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framers of the Constitution designed </w:t>
      </w:r>
      <w:proofErr w:type="gramStart"/>
      <w:r>
        <w:rPr>
          <w:sz w:val="24"/>
          <w:szCs w:val="24"/>
        </w:rPr>
        <w:t>which  to</w:t>
      </w:r>
      <w:proofErr w:type="gramEnd"/>
      <w:r>
        <w:rPr>
          <w:sz w:val="24"/>
          <w:szCs w:val="24"/>
        </w:rPr>
        <w:t xml:space="preserve"> be least responsive to public opinion?</w:t>
      </w:r>
      <w:bookmarkStart w:id="0" w:name="_GoBack"/>
      <w:bookmarkEnd w:id="0"/>
    </w:p>
    <w:p w:rsidR="00F10F49" w:rsidRDefault="00F10F49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formal process for ending a filibuster?</w:t>
      </w:r>
    </w:p>
    <w:p w:rsidR="00F10F49" w:rsidRDefault="00B51B9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minor political parties generally unsuccessful?</w:t>
      </w:r>
    </w:p>
    <w:p w:rsidR="00B51B9D" w:rsidRDefault="00B51B9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groups are protected under the Constitution by the</w:t>
      </w:r>
    </w:p>
    <w:p w:rsidR="00B51B9D" w:rsidRDefault="00B51B9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19</w:t>
      </w:r>
      <w:r w:rsidRPr="00B51B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Amendment, ERA, and Title IX were all directed towards</w:t>
      </w:r>
    </w:p>
    <w:p w:rsidR="00B51B9D" w:rsidRDefault="00B51B9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congressional committee would deal with a change in the Social Security payroll tax?</w:t>
      </w:r>
    </w:p>
    <w:p w:rsidR="00B51B9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table supports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Beliefs Americans hold most deeply include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Reps trading votes with each other is called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writ of </w:t>
      </w:r>
      <w:proofErr w:type="spellStart"/>
      <w:r>
        <w:rPr>
          <w:sz w:val="24"/>
          <w:szCs w:val="24"/>
        </w:rPr>
        <w:t>habeus</w:t>
      </w:r>
      <w:proofErr w:type="spellEnd"/>
      <w:r>
        <w:rPr>
          <w:sz w:val="24"/>
          <w:szCs w:val="24"/>
        </w:rPr>
        <w:t xml:space="preserve"> corpus?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voter turnout in the US.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Sobriety checkpoints are best challenged with which amendment to the Constitution?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interest groups often successful in getting legislation passed?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Great Compromise significant?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McCain-Feingold was designed to curtail what?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ADA unpopular with mayors and governors?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a bill after it is passed by both branches but in slightly different versions?</w:t>
      </w:r>
    </w:p>
    <w:p w:rsidR="00994E8D" w:rsidRDefault="00994E8D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power is coining money?</w:t>
      </w:r>
    </w:p>
    <w:p w:rsidR="00994E8D" w:rsidRDefault="003E4CB6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purpose of NAFTA is</w:t>
      </w:r>
    </w:p>
    <w:p w:rsidR="003E4CB6" w:rsidRDefault="003E4CB6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Checks and balances, especially as applied to the president, are designed to</w:t>
      </w:r>
    </w:p>
    <w:p w:rsidR="003E4CB6" w:rsidRDefault="003E4CB6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Civil rights activists find the most effective way to secure rights is</w:t>
      </w:r>
    </w:p>
    <w:p w:rsidR="003E4CB6" w:rsidRDefault="003E4CB6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an example of the presidential use of informal powers.</w:t>
      </w:r>
    </w:p>
    <w:p w:rsidR="003E4CB6" w:rsidRDefault="003E4CB6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traits of a liberal democracy?</w:t>
      </w:r>
    </w:p>
    <w:p w:rsidR="003E4CB6" w:rsidRDefault="00EA4918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political group would be most likely to support an amendment banning abortions?</w:t>
      </w:r>
    </w:p>
    <w:p w:rsidR="00EA4918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Congress and the executive agencies.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primary reason for the tensions between the executive and legislative branches?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Taxing, spending, and borrowing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what type of policy?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college reserves twenty seats in its incoming class for racial minority groups, how are the courts likely to respond?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Party members meeting to nominate a candidate for office is called a what?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examples of the constitutional design of checks and balances?</w:t>
      </w:r>
    </w:p>
    <w:p w:rsidR="000165D3" w:rsidRDefault="000165D3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differences in</w:t>
      </w:r>
      <w:r w:rsidR="00364F1A">
        <w:rPr>
          <w:sz w:val="24"/>
          <w:szCs w:val="24"/>
        </w:rPr>
        <w:t xml:space="preserve"> the House and Senate, examining</w:t>
      </w:r>
      <w:r>
        <w:rPr>
          <w:sz w:val="24"/>
          <w:szCs w:val="24"/>
        </w:rPr>
        <w:t xml:space="preserve"> rules and committ</w:t>
      </w:r>
      <w:r w:rsidR="00364F1A">
        <w:rPr>
          <w:sz w:val="24"/>
          <w:szCs w:val="24"/>
        </w:rPr>
        <w:t>e</w:t>
      </w:r>
      <w:r>
        <w:rPr>
          <w:sz w:val="24"/>
          <w:szCs w:val="24"/>
        </w:rPr>
        <w:t>es</w:t>
      </w:r>
      <w:r w:rsidR="00364F1A">
        <w:rPr>
          <w:sz w:val="24"/>
          <w:szCs w:val="24"/>
        </w:rPr>
        <w:t>.</w:t>
      </w:r>
    </w:p>
    <w:p w:rsidR="00364F1A" w:rsidRPr="00F94861" w:rsidRDefault="00623800" w:rsidP="00F9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level of government did the Bill of Rights originally apply?</w:t>
      </w:r>
    </w:p>
    <w:sectPr w:rsidR="00364F1A" w:rsidRPr="00F9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895"/>
    <w:multiLevelType w:val="hybridMultilevel"/>
    <w:tmpl w:val="F93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B"/>
    <w:rsid w:val="000165D3"/>
    <w:rsid w:val="00083C20"/>
    <w:rsid w:val="000E32CE"/>
    <w:rsid w:val="000F0477"/>
    <w:rsid w:val="001C356B"/>
    <w:rsid w:val="001D491E"/>
    <w:rsid w:val="003479A9"/>
    <w:rsid w:val="00364F1A"/>
    <w:rsid w:val="00395769"/>
    <w:rsid w:val="003E4CB6"/>
    <w:rsid w:val="004A1D32"/>
    <w:rsid w:val="004A20CF"/>
    <w:rsid w:val="005B56E2"/>
    <w:rsid w:val="00603AA6"/>
    <w:rsid w:val="00603D2A"/>
    <w:rsid w:val="00623800"/>
    <w:rsid w:val="00717CE3"/>
    <w:rsid w:val="00747BC1"/>
    <w:rsid w:val="00777571"/>
    <w:rsid w:val="008F03EE"/>
    <w:rsid w:val="00994E8D"/>
    <w:rsid w:val="009A722D"/>
    <w:rsid w:val="00A37A2C"/>
    <w:rsid w:val="00A705AE"/>
    <w:rsid w:val="00AA18CC"/>
    <w:rsid w:val="00AA7DCF"/>
    <w:rsid w:val="00AB0F9E"/>
    <w:rsid w:val="00B51B9D"/>
    <w:rsid w:val="00B6317B"/>
    <w:rsid w:val="00C264A5"/>
    <w:rsid w:val="00CF33BD"/>
    <w:rsid w:val="00D87F1A"/>
    <w:rsid w:val="00E06F0A"/>
    <w:rsid w:val="00E7000F"/>
    <w:rsid w:val="00E72B32"/>
    <w:rsid w:val="00EA4918"/>
    <w:rsid w:val="00F10F49"/>
    <w:rsid w:val="00F94861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SPINRAD</dc:creator>
  <cp:lastModifiedBy>MIKE SPINRAD</cp:lastModifiedBy>
  <cp:revision>17</cp:revision>
  <dcterms:created xsi:type="dcterms:W3CDTF">2017-12-09T19:26:00Z</dcterms:created>
  <dcterms:modified xsi:type="dcterms:W3CDTF">2017-12-10T04:10:00Z</dcterms:modified>
</cp:coreProperties>
</file>